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FB49A">
      <w:pPr>
        <w:spacing w:line="580" w:lineRule="exact"/>
        <w:outlineLvl w:val="0"/>
        <w:rPr>
          <w:rFonts w:ascii="黑体" w:hAnsi="黑体" w:eastAsia="黑体"/>
          <w:i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6A29E613">
      <w:pPr>
        <w:pStyle w:val="2"/>
        <w:spacing w:after="0" w:line="560" w:lineRule="exact"/>
        <w:jc w:val="center"/>
        <w:rPr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32"/>
          <w:szCs w:val="32"/>
        </w:rPr>
        <w:t>天问三号任务有效载荷研制意向征集申报信息表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991"/>
        <w:gridCol w:w="1025"/>
        <w:gridCol w:w="1242"/>
        <w:gridCol w:w="1157"/>
        <w:gridCol w:w="990"/>
        <w:gridCol w:w="176"/>
        <w:gridCol w:w="908"/>
      </w:tblGrid>
      <w:tr w14:paraId="7C40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noWrap w:val="0"/>
            <w:vAlign w:val="center"/>
          </w:tcPr>
          <w:p w14:paraId="366BFCD7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项目名称</w:t>
            </w:r>
          </w:p>
        </w:tc>
        <w:tc>
          <w:tcPr>
            <w:tcW w:w="6489" w:type="dxa"/>
            <w:gridSpan w:val="7"/>
            <w:noWrap w:val="0"/>
            <w:vAlign w:val="top"/>
          </w:tcPr>
          <w:p w14:paraId="0A1D3DF7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5F73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noWrap w:val="0"/>
            <w:vAlign w:val="center"/>
          </w:tcPr>
          <w:p w14:paraId="7D536A7E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</w:t>
            </w:r>
            <w:r>
              <w:rPr>
                <w:rFonts w:ascii="仿宋" w:hAnsi="仿宋" w:eastAsia="仿宋"/>
                <w:kern w:val="0"/>
                <w:sz w:val="24"/>
              </w:rPr>
              <w:t>承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研单位</w:t>
            </w:r>
          </w:p>
        </w:tc>
        <w:tc>
          <w:tcPr>
            <w:tcW w:w="6489" w:type="dxa"/>
            <w:gridSpan w:val="7"/>
            <w:noWrap w:val="0"/>
            <w:vAlign w:val="top"/>
          </w:tcPr>
          <w:p w14:paraId="56DDAE83">
            <w:pPr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0D29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noWrap w:val="0"/>
            <w:vAlign w:val="center"/>
          </w:tcPr>
          <w:p w14:paraId="6EBE1A26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主管</w:t>
            </w:r>
            <w:r>
              <w:rPr>
                <w:rFonts w:ascii="仿宋" w:hAnsi="仿宋" w:eastAsia="仿宋"/>
                <w:kern w:val="0"/>
                <w:sz w:val="24"/>
              </w:rPr>
              <w:t>单位</w:t>
            </w:r>
          </w:p>
        </w:tc>
        <w:tc>
          <w:tcPr>
            <w:tcW w:w="6489" w:type="dxa"/>
            <w:gridSpan w:val="7"/>
            <w:noWrap w:val="0"/>
            <w:vAlign w:val="top"/>
          </w:tcPr>
          <w:p w14:paraId="0DF422E0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188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noWrap w:val="0"/>
            <w:vAlign w:val="center"/>
          </w:tcPr>
          <w:p w14:paraId="5D87ADB7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经费</w:t>
            </w:r>
            <w:r>
              <w:rPr>
                <w:rFonts w:ascii="仿宋" w:hAnsi="仿宋" w:eastAsia="仿宋"/>
                <w:kern w:val="0"/>
                <w:sz w:val="24"/>
              </w:rPr>
              <w:t>匡算</w:t>
            </w:r>
          </w:p>
        </w:tc>
        <w:tc>
          <w:tcPr>
            <w:tcW w:w="991" w:type="dxa"/>
            <w:noWrap w:val="0"/>
            <w:tcMar>
              <w:left w:w="0" w:type="dxa"/>
              <w:right w:w="0" w:type="dxa"/>
            </w:tcMar>
            <w:vAlign w:val="center"/>
          </w:tcPr>
          <w:p w14:paraId="6B4C4060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总经费</w:t>
            </w:r>
          </w:p>
        </w:tc>
        <w:tc>
          <w:tcPr>
            <w:tcW w:w="1025" w:type="dxa"/>
            <w:noWrap w:val="0"/>
            <w:vAlign w:val="center"/>
          </w:tcPr>
          <w:p w14:paraId="40EEAADD">
            <w:pPr>
              <w:jc w:val="right"/>
              <w:outlineLvl w:val="0"/>
              <w:rPr>
                <w:bCs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万元</w:t>
            </w:r>
          </w:p>
        </w:tc>
        <w:tc>
          <w:tcPr>
            <w:tcW w:w="1242" w:type="dxa"/>
            <w:noWrap w:val="0"/>
            <w:tcMar>
              <w:left w:w="0" w:type="dxa"/>
              <w:right w:w="0" w:type="dxa"/>
            </w:tcMar>
            <w:vAlign w:val="center"/>
          </w:tcPr>
          <w:p w14:paraId="179494B2">
            <w:pPr>
              <w:jc w:val="center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spacing w:val="-16"/>
                <w:kern w:val="0"/>
                <w:sz w:val="24"/>
              </w:rPr>
              <w:t>申请国拨</w:t>
            </w:r>
          </w:p>
        </w:tc>
        <w:tc>
          <w:tcPr>
            <w:tcW w:w="1157" w:type="dxa"/>
            <w:noWrap w:val="0"/>
            <w:tcMar>
              <w:left w:w="0" w:type="dxa"/>
              <w:right w:w="0" w:type="dxa"/>
            </w:tcMar>
            <w:vAlign w:val="center"/>
          </w:tcPr>
          <w:p w14:paraId="14113DA6">
            <w:pPr>
              <w:jc w:val="right"/>
              <w:outlineLvl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万元</w:t>
            </w: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 w14:paraId="2865F13D">
            <w:pPr>
              <w:jc w:val="center"/>
              <w:outlineLvl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spacing w:val="-16"/>
                <w:kern w:val="0"/>
                <w:sz w:val="24"/>
              </w:rPr>
              <w:t>其他来源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0863BB13">
            <w:pPr>
              <w:jc w:val="right"/>
              <w:outlineLvl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万元</w:t>
            </w:r>
          </w:p>
        </w:tc>
      </w:tr>
      <w:tr w14:paraId="528D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07" w:type="dxa"/>
            <w:noWrap w:val="0"/>
            <w:vAlign w:val="center"/>
          </w:tcPr>
          <w:p w14:paraId="0A02B2E8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科学意义</w:t>
            </w:r>
          </w:p>
        </w:tc>
        <w:tc>
          <w:tcPr>
            <w:tcW w:w="6489" w:type="dxa"/>
            <w:gridSpan w:val="7"/>
            <w:noWrap w:val="0"/>
            <w:vAlign w:val="top"/>
          </w:tcPr>
          <w:p w14:paraId="01B9602D">
            <w:pPr>
              <w:jc w:val="left"/>
              <w:rPr>
                <w:rFonts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100字，拟解决的具体科学问题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及其必要性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前沿性和国际影响力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）</w:t>
            </w:r>
          </w:p>
        </w:tc>
      </w:tr>
      <w:tr w14:paraId="7B2F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07" w:type="dxa"/>
            <w:noWrap w:val="0"/>
            <w:vAlign w:val="center"/>
          </w:tcPr>
          <w:p w14:paraId="031965E6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方案概述</w:t>
            </w:r>
          </w:p>
        </w:tc>
        <w:tc>
          <w:tcPr>
            <w:tcW w:w="6489" w:type="dxa"/>
            <w:gridSpan w:val="7"/>
            <w:noWrap w:val="0"/>
            <w:vAlign w:val="top"/>
          </w:tcPr>
          <w:p w14:paraId="1AA5A50B">
            <w:pPr>
              <w:jc w:val="left"/>
              <w:rPr>
                <w:rFonts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150字，主要工作原理、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工作模式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i/>
                <w:kern w:val="0"/>
                <w:sz w:val="24"/>
              </w:rPr>
              <w:t>技术路线</w:t>
            </w:r>
            <w:r>
              <w:rPr>
                <w:rFonts w:hint="eastAsia" w:ascii="仿宋" w:hAnsi="仿宋" w:eastAsia="仿宋"/>
                <w:i/>
                <w:kern w:val="0"/>
                <w:sz w:val="24"/>
              </w:rPr>
              <w:t>）</w:t>
            </w:r>
          </w:p>
        </w:tc>
      </w:tr>
      <w:tr w14:paraId="62A6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07" w:type="dxa"/>
            <w:noWrap w:val="0"/>
            <w:vAlign w:val="center"/>
          </w:tcPr>
          <w:p w14:paraId="657DBBAB">
            <w:pPr>
              <w:jc w:val="center"/>
              <w:rPr>
                <w:rFonts w:ascii="仿宋" w:hAnsi="仿宋" w:eastAsia="仿宋"/>
                <w:spacing w:val="-14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4"/>
                <w:kern w:val="0"/>
                <w:sz w:val="24"/>
              </w:rPr>
              <w:t>主要技术指标</w:t>
            </w:r>
          </w:p>
        </w:tc>
        <w:tc>
          <w:tcPr>
            <w:tcW w:w="6489" w:type="dxa"/>
            <w:gridSpan w:val="7"/>
            <w:noWrap w:val="0"/>
            <w:vAlign w:val="top"/>
          </w:tcPr>
          <w:p w14:paraId="098D88E3">
            <w:pPr>
              <w:jc w:val="left"/>
              <w:rPr>
                <w:rFonts w:ascii="仿宋" w:hAnsi="仿宋" w:eastAsia="仿宋"/>
                <w:i/>
                <w:kern w:val="0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pacing w:val="-14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i/>
                <w:iCs/>
                <w:spacing w:val="-14"/>
                <w:kern w:val="0"/>
                <w:sz w:val="24"/>
              </w:rPr>
              <w:t>不超过</w:t>
            </w:r>
            <w:r>
              <w:rPr>
                <w:rFonts w:hint="eastAsia" w:ascii="仿宋" w:hAnsi="仿宋" w:eastAsia="仿宋"/>
                <w:i/>
                <w:iCs/>
                <w:spacing w:val="-14"/>
                <w:kern w:val="0"/>
                <w:sz w:val="24"/>
              </w:rPr>
              <w:t>150字</w:t>
            </w:r>
            <w:r>
              <w:rPr>
                <w:rFonts w:ascii="仿宋" w:hAnsi="仿宋" w:eastAsia="仿宋"/>
                <w:i/>
                <w:iCs/>
                <w:spacing w:val="-14"/>
                <w:kern w:val="0"/>
                <w:sz w:val="24"/>
              </w:rPr>
              <w:t>）</w:t>
            </w:r>
          </w:p>
        </w:tc>
      </w:tr>
      <w:tr w14:paraId="003A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restart"/>
            <w:noWrap w:val="0"/>
            <w:vAlign w:val="center"/>
          </w:tcPr>
          <w:p w14:paraId="7B02FC09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联合研制情况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 w14:paraId="42D4210D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合作单位名称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 w14:paraId="1AC7ECC5"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单位性质</w:t>
            </w:r>
          </w:p>
          <w:p w14:paraId="08A45915">
            <w:pPr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（企业/院所/高校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2074" w:type="dxa"/>
            <w:gridSpan w:val="3"/>
            <w:noWrap w:val="0"/>
            <w:vAlign w:val="center"/>
          </w:tcPr>
          <w:p w14:paraId="29740598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合作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事项</w:t>
            </w:r>
          </w:p>
        </w:tc>
      </w:tr>
      <w:tr w14:paraId="5B4A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continue"/>
            <w:noWrap w:val="0"/>
            <w:vAlign w:val="top"/>
          </w:tcPr>
          <w:p w14:paraId="22EFB2CC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top"/>
          </w:tcPr>
          <w:p w14:paraId="617E03F3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noWrap w:val="0"/>
            <w:vAlign w:val="top"/>
          </w:tcPr>
          <w:p w14:paraId="439AB72E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top"/>
          </w:tcPr>
          <w:p w14:paraId="6869FFC1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3D74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continue"/>
            <w:noWrap w:val="0"/>
            <w:vAlign w:val="top"/>
          </w:tcPr>
          <w:p w14:paraId="7F3C155F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top"/>
          </w:tcPr>
          <w:p w14:paraId="67B56905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noWrap w:val="0"/>
            <w:vAlign w:val="top"/>
          </w:tcPr>
          <w:p w14:paraId="76B8CD5B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top"/>
          </w:tcPr>
          <w:p w14:paraId="7782DBAB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2B0F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continue"/>
            <w:noWrap w:val="0"/>
            <w:vAlign w:val="top"/>
          </w:tcPr>
          <w:p w14:paraId="0C123704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16" w:type="dxa"/>
            <w:gridSpan w:val="2"/>
            <w:noWrap w:val="0"/>
            <w:vAlign w:val="top"/>
          </w:tcPr>
          <w:p w14:paraId="5FB0F8C2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noWrap w:val="0"/>
            <w:vAlign w:val="top"/>
          </w:tcPr>
          <w:p w14:paraId="4D76EB0B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74" w:type="dxa"/>
            <w:gridSpan w:val="3"/>
            <w:noWrap w:val="0"/>
            <w:vAlign w:val="top"/>
          </w:tcPr>
          <w:p w14:paraId="5B68EDD2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6A4C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 w14:paraId="688291C2">
            <w:pPr>
              <w:jc w:val="center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kern w:val="0"/>
                <w:sz w:val="24"/>
              </w:rPr>
              <w:t>研制交付</w:t>
            </w:r>
            <w:r>
              <w:rPr>
                <w:rFonts w:ascii="仿宋" w:hAnsi="仿宋" w:eastAsia="仿宋"/>
                <w:spacing w:val="-16"/>
                <w:kern w:val="0"/>
                <w:sz w:val="24"/>
              </w:rPr>
              <w:t>时间</w:t>
            </w:r>
          </w:p>
        </w:tc>
        <w:tc>
          <w:tcPr>
            <w:tcW w:w="2016" w:type="dxa"/>
            <w:gridSpan w:val="2"/>
            <w:noWrap w:val="0"/>
            <w:vAlign w:val="top"/>
          </w:tcPr>
          <w:p w14:paraId="3FFF5359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 w14:paraId="6BA70D69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项目组</w:t>
            </w:r>
            <w:r>
              <w:rPr>
                <w:rFonts w:ascii="仿宋" w:hAnsi="仿宋" w:eastAsia="仿宋"/>
                <w:kern w:val="0"/>
                <w:sz w:val="24"/>
              </w:rPr>
              <w:t>总人数</w:t>
            </w:r>
          </w:p>
        </w:tc>
        <w:tc>
          <w:tcPr>
            <w:tcW w:w="2074" w:type="dxa"/>
            <w:gridSpan w:val="3"/>
            <w:noWrap w:val="0"/>
            <w:vAlign w:val="top"/>
          </w:tcPr>
          <w:p w14:paraId="4D89538F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038E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restart"/>
            <w:noWrap w:val="0"/>
            <w:vAlign w:val="center"/>
          </w:tcPr>
          <w:p w14:paraId="3AB2A944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项目负责人基本</w:t>
            </w:r>
            <w:r>
              <w:rPr>
                <w:rFonts w:ascii="仿宋" w:hAnsi="仿宋" w:eastAsia="仿宋"/>
                <w:kern w:val="0"/>
                <w:sz w:val="24"/>
              </w:rPr>
              <w:t>信息</w:t>
            </w:r>
          </w:p>
        </w:tc>
        <w:tc>
          <w:tcPr>
            <w:tcW w:w="991" w:type="dxa"/>
            <w:noWrap w:val="0"/>
            <w:vAlign w:val="center"/>
          </w:tcPr>
          <w:p w14:paraId="135C401D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025" w:type="dxa"/>
            <w:noWrap w:val="0"/>
            <w:vAlign w:val="center"/>
          </w:tcPr>
          <w:p w14:paraId="75A9C75E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B21007A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年龄</w:t>
            </w:r>
          </w:p>
        </w:tc>
        <w:tc>
          <w:tcPr>
            <w:tcW w:w="1157" w:type="dxa"/>
            <w:noWrap w:val="0"/>
            <w:vAlign w:val="center"/>
          </w:tcPr>
          <w:p w14:paraId="732A9AB9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837BFB4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职称/职务 </w:t>
            </w:r>
          </w:p>
        </w:tc>
        <w:tc>
          <w:tcPr>
            <w:tcW w:w="908" w:type="dxa"/>
            <w:noWrap w:val="0"/>
            <w:vAlign w:val="top"/>
          </w:tcPr>
          <w:p w14:paraId="2640028D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  <w:tr w14:paraId="1A13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continue"/>
            <w:noWrap w:val="0"/>
            <w:vAlign w:val="center"/>
          </w:tcPr>
          <w:p w14:paraId="19D4A831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91" w:type="dxa"/>
            <w:noWrap w:val="0"/>
            <w:tcMar>
              <w:left w:w="0" w:type="dxa"/>
              <w:right w:w="0" w:type="dxa"/>
            </w:tcMar>
            <w:vAlign w:val="center"/>
          </w:tcPr>
          <w:p w14:paraId="228FE1C4">
            <w:pPr>
              <w:jc w:val="center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ascii="仿宋" w:hAnsi="仿宋" w:eastAsia="仿宋"/>
                <w:spacing w:val="-16"/>
                <w:kern w:val="0"/>
                <w:sz w:val="24"/>
              </w:rPr>
              <w:t>专业/学位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 w14:paraId="1400D4C9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FF9BDF8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电话/手机</w:t>
            </w:r>
          </w:p>
        </w:tc>
        <w:tc>
          <w:tcPr>
            <w:tcW w:w="908" w:type="dxa"/>
            <w:noWrap w:val="0"/>
            <w:vAlign w:val="top"/>
          </w:tcPr>
          <w:p w14:paraId="7FDA05C5">
            <w:pPr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 w14:paraId="41D42A6E">
      <w:pPr>
        <w:keepNext/>
        <w:keepLines/>
        <w:adjustRightInd w:val="0"/>
        <w:snapToGrid w:val="0"/>
        <w:spacing w:line="580" w:lineRule="exact"/>
        <w:rPr>
          <w:rFonts w:hint="eastAsia"/>
          <w:sz w:val="28"/>
          <w:szCs w:val="28"/>
        </w:rPr>
      </w:pPr>
    </w:p>
    <w:p w14:paraId="3B382E72">
      <w:pPr>
        <w:pStyle w:val="2"/>
        <w:rPr>
          <w:rFonts w:hint="eastAsia"/>
        </w:rPr>
      </w:pPr>
    </w:p>
    <w:p w14:paraId="0C1C9CAD">
      <w:pPr>
        <w:keepNext/>
        <w:keepLines/>
        <w:adjustRightInd w:val="0"/>
        <w:snapToGrid w:val="0"/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申报单位意见及签章</w:t>
      </w:r>
    </w:p>
    <w:p w14:paraId="48F6494D">
      <w:pPr>
        <w:spacing w:line="580" w:lineRule="exact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（盖章）</w:t>
      </w:r>
    </w:p>
    <w:p w14:paraId="4A956FC2">
      <w:pPr>
        <w:spacing w:line="5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 月     日</w:t>
      </w:r>
    </w:p>
    <w:p w14:paraId="7E930744">
      <w:pPr>
        <w:spacing w:line="5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：</w:t>
      </w:r>
    </w:p>
    <w:p w14:paraId="123BEA2C">
      <w:pPr>
        <w:spacing w:line="580" w:lineRule="exact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方式：</w:t>
      </w:r>
      <w:r>
        <w:rPr>
          <w:rFonts w:hint="eastAsia" w:ascii="宋体" w:hAnsi="宋体"/>
          <w:i/>
          <w:sz w:val="28"/>
          <w:szCs w:val="28"/>
        </w:rPr>
        <w:t>（手机</w:t>
      </w:r>
      <w:r>
        <w:rPr>
          <w:rFonts w:ascii="宋体" w:hAnsi="宋体"/>
          <w:i/>
          <w:sz w:val="28"/>
          <w:szCs w:val="28"/>
        </w:rPr>
        <w:t>、座机、</w:t>
      </w:r>
      <w:r>
        <w:rPr>
          <w:rFonts w:hint="eastAsia" w:ascii="宋体" w:hAnsi="宋体"/>
          <w:i/>
          <w:sz w:val="28"/>
          <w:szCs w:val="28"/>
        </w:rPr>
        <w:t>传真</w:t>
      </w:r>
      <w:r>
        <w:rPr>
          <w:rFonts w:ascii="宋体" w:hAnsi="宋体"/>
          <w:i/>
          <w:sz w:val="28"/>
          <w:szCs w:val="28"/>
        </w:rPr>
        <w:t>、</w:t>
      </w:r>
      <w:r>
        <w:rPr>
          <w:rFonts w:hint="eastAsia" w:ascii="宋体" w:hAnsi="宋体"/>
          <w:i/>
          <w:sz w:val="28"/>
          <w:szCs w:val="28"/>
        </w:rPr>
        <w:t>电子</w:t>
      </w:r>
      <w:r>
        <w:rPr>
          <w:rFonts w:ascii="宋体" w:hAnsi="宋体"/>
          <w:i/>
          <w:sz w:val="28"/>
          <w:szCs w:val="28"/>
        </w:rPr>
        <w:t>邮箱</w:t>
      </w:r>
      <w:r>
        <w:rPr>
          <w:rFonts w:hint="eastAsia" w:ascii="宋体" w:hAnsi="宋体"/>
          <w:i/>
          <w:sz w:val="28"/>
          <w:szCs w:val="28"/>
        </w:rPr>
        <w:t>）</w:t>
      </w:r>
    </w:p>
    <w:p w14:paraId="5F0B5F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6725"/>
    <w:rsid w:val="2FE3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2025-05-20T09:19:00Z</dcterms:created>
  <dc:creator>金小菲大人</dc:creator>
  <cp:lastModifiedBy>金小菲大人</cp:lastModifiedBy>
  <dcterms:modified xsi:type="dcterms:W3CDTF">2025-05-20T09:19:58Z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369F4795E8DF4F8CA950773ADF021D0B_11</vt:lpwstr>
  </property>
  <property fmtid="{D5CDD505-2E9C-101B-9397-08002B2CF9AE}" pid="4" name="KSOTemplateDocerSaveRecord">
    <vt:lpwstr>eyJoZGlkIjoiYzdjNjE1OTc5MzAzY2MwNjEyYWM0NjJlYTVmNDcyN2QiLCJ1c2VySWQiOiIzMDA1MTQ0ODMifQ==</vt:lpwstr>
  </property>
</Properties>
</file>